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Gecikmiş İtiraz Dilekçesi Örneği (Metin Olarak)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TRABZON NÖBETÇİ İCRA HUKUK MAHKEMESİNE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İCRA TAKİBİNİN DURDURULMASI TALEPLİDİR.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İCRA DOSYA NO : Trabzon İcra Dairesi 2026/..... E.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DAVACI (BORÇLU) : Adı Soyadı (T.C. Kimlik No: ....................)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................................................................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VEKİLİ : 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Kemerkaya Mah. Gazipaşa Cad. No:...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DAVALI (ALACAKLI) : Adı Soyadı / Unvanı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................................................................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KONU : İİK m. 65 uyarınca gecikmiş itirazlarımızın kabulü, takibin durdurulması ve borca itiraz talebidir.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Haklı Mazeret Olayları ve Üç Günlük Yasal Başvuru Süresi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Alacaklı taraf müvekkil aleyhine yukarıda esas numarası yazılı icra dosyasıyla ilamsız takip başlatmıştır.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Ödeme emri müvekkilin adresine tebliğe çıkarılmış ve yasal yedi günlük itiraz süresi işletilmiştir.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Ancak müvekkil ağır bir trafik kazası geçirerek bilinci kapalı halde hastaneye kaldırılmıştır. Bu durum ekte sunduğumuz Karadeniz Teknik Üniversitesi Tıp Fakültesi epikriz raporuyla sabittir.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Müvekkil hastanede yatarak tedavi gördüğü için ödeme emrinden zamanında haberdar olamamıştır. Kendi kusuru olmaksızın yedi günlük yasal itiraz süresini kaçırmıştır.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Nitekim müvekkil söz konusu hastaneden dün itibariyle taburcu olmuştur. Dolayısıyla İcra ve İflas Kanunu m. 65 gereğince mazeretin kalktığı andan itibaren üç günlük yasal sürede mahkemenize başvurmaktayız.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Esasa ve Borca Yönelik Açık İtirazlarımız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Müvekkilin takip alacaklısına hiçbir asıl para borcu veya cari hesap borcu bulunmamaktadır.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Takibe konu edilen fatura bedelleri müvekkil tarafından banka kanalıyla eksiksiz ödenmiştir.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Bu sebeple takibe konu asıl alacağa, işletilen astronomik faiz oranına ve tüm ferilerine açıkça itiraz ediyoruz.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Takip devam ederse müvekkilin maaşına ve banka hesaplarına telafisi imkansız hacizler konulacaktır. Bu nedenle mahkemenizden teminatsız olarak takibin derhal durdurulmasını talep etmekteyiz.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Hukuki Deliller ve Hüküm İsteği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SEBEPLER : 2004 sayılı İİK m. 65 ve ilgili sair mevzuat hükümleri.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DELİLLER : Trabzon İcra Dairesi takip dosyası, hastane epikriz ve taburcu raporları, tanık beyanları ve her türlü yasal delil.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SONUÇ VE İSTEM :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Yukarıda izah olunan haklı nedenlerle;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Öncelikli olarak takibin teminatsız biçimde TEDBİREN DURDURULMASINA,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Müvekkilin kusursuz engeli sebebiyle GECİKMİŞ İTİRAZININ KABULÜNE,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Haksız ve hukuki dayanaktan yoksun icra takibinin asıl alacak, faiz ve ferileri yönünden DURDURULMASINA,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Yargılama giderleri ile vekalet ücretinin davalı alacaklıya yükletilmesine,</w:t>
      </w:r>
    </w:p>
    <w:p>
      <w:pPr>
        <w:pStyle w:val="BodyText"/>
        <w:numPr>
          <w:ilvl w:val="0"/>
          <w:numId w:val="0"/>
        </w:numPr>
        <w:spacing w:before="100" w:after="200"/>
        <w:ind w:hanging="0" w:start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Karar verilmesini saygılarımla vekil eden adına arz ve talep ederim. (Tarih: 24/09/2026)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Davacı (Borçlu) Vekili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Av. Ali Kemal ŞENGÜL</w:t>
      </w:r>
    </w:p>
    <w:p>
      <w:pPr>
        <w:pStyle w:val="BodyText"/>
        <w:spacing w:before="100" w:after="200"/>
        <w:jc w:val="center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(İmza)</w:t>
      </w:r>
    </w:p>
    <w:p>
      <w:pPr>
        <w:pStyle w:val="Heading3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Heading1">
    <w:name w:val="heading 1"/>
    <w:basedOn w:val="Balk"/>
    <w:qFormat/>
    <w:pPr>
      <w:spacing w:lineRule="auto" w:line="276" w:before="240" w:after="120"/>
      <w:jc w:val="start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Heading2">
    <w:name w:val="heading 2"/>
    <w:basedOn w:val="Balk"/>
    <w:qFormat/>
    <w:pPr>
      <w:spacing w:lineRule="auto" w:line="276" w:before="220" w:after="110"/>
      <w:jc w:val="start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Heading3">
    <w:name w:val="heading 3"/>
    <w:basedOn w:val="Balk"/>
    <w:qFormat/>
    <w:pPr>
      <w:spacing w:lineRule="auto" w:line="276" w:before="200" w:after="100"/>
      <w:jc w:val="start"/>
      <w:outlineLvl w:val="2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Heading4">
    <w:name w:val="heading 4"/>
    <w:basedOn w:val="Balk"/>
    <w:qFormat/>
    <w:pPr>
      <w:spacing w:lineRule="auto" w:line="276" w:before="180" w:after="90"/>
      <w:jc w:val="start"/>
      <w:outlineLvl w:val="3"/>
    </w:pPr>
    <w:rPr>
      <w:rFonts w:ascii="Times New Roman" w:hAnsi="Times New Roman" w:eastAsia="Times New Roman" w:cs="Times New Roman"/>
      <w:b/>
      <w:bCs/>
      <w:i/>
      <w:iCs/>
      <w:sz w:val="25"/>
      <w:szCs w:val="25"/>
    </w:rPr>
  </w:style>
  <w:style w:type="paragraph" w:styleId="Heading5">
    <w:name w:val="heading 5"/>
    <w:basedOn w:val="Balk"/>
    <w:qFormat/>
    <w:pPr>
      <w:spacing w:lineRule="auto" w:line="276" w:before="160" w:after="80"/>
      <w:jc w:val="start"/>
      <w:outlineLvl w:val="4"/>
    </w:pPr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Heading6">
    <w:name w:val="heading 6"/>
    <w:basedOn w:val="Balk"/>
    <w:qFormat/>
    <w:pPr>
      <w:spacing w:lineRule="auto" w:line="276" w:before="140" w:after="70"/>
      <w:jc w:val="start"/>
      <w:outlineLvl w:val="5"/>
    </w:pPr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DipnotKarakterleri">
    <w:name w:val="Dipnot Karakterleri"/>
    <w:uiPriority w:val="99"/>
    <w:semiHidden/>
    <w:unhideWhenUsed/>
    <w:rPr>
      <w:vertAlign w:val="superscript"/>
    </w:rPr>
  </w:style>
  <w:style w:type="character" w:styleId="DipnotKarakterleriuser">
    <w:name w:val="Dipnot Karakterleri (user)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rPr>
      <w:sz w:val="20"/>
      <w:szCs w:val="20"/>
    </w:rPr>
  </w:style>
  <w:style w:type="character" w:styleId="NumaralamaSembolleri">
    <w:name w:val="Numaralama Sembolleri"/>
    <w:rPr/>
  </w:style>
  <w:style w:type="character" w:styleId="NumaralamaSembolleriuser">
    <w:name w:val="Numaralama Sembolleri (user)"/>
    <w:rPr/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pPr>
      <w:suppressLineNumbers/>
    </w:pPr>
    <w:rPr>
      <w:rFonts w:cs="Lucida Sans"/>
    </w:rPr>
  </w:style>
  <w:style w:type="paragraph" w:styleId="Title">
    <w:name w:val="Title"/>
    <w:basedOn w:val="Balk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tr-TR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DefaultParagraph">
    <w:name w:val="Defaul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TitleStyle">
    <w:name w:val="Title Style"/>
    <w:pPr>
      <w:widowControl/>
      <w:suppressAutoHyphens w:val="true"/>
      <w:bidi w:val="0"/>
      <w:spacing w:lineRule="auto" w:line="276" w:before="100" w:after="2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48"/>
      <w:szCs w:val="48"/>
      <w:lang w:val="tr-TR" w:eastAsia="zh-CN" w:bidi="hi-IN"/>
    </w:rPr>
  </w:style>
  <w:style w:type="paragraph" w:styleId="SectionTitle">
    <w:name w:val="Section Title"/>
    <w:pPr>
      <w:widowControl/>
      <w:suppressAutoHyphens w:val="true"/>
      <w:bidi w:val="0"/>
      <w:spacing w:lineRule="auto" w:line="276" w:before="300" w:after="2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6"/>
      <w:szCs w:val="36"/>
      <w:lang w:val="tr-TR" w:eastAsia="zh-CN" w:bidi="hi-IN"/>
    </w:rPr>
  </w:style>
  <w:style w:type="paragraph" w:styleId="ReferenceTitle">
    <w:name w:val="Reference Title"/>
    <w:pPr>
      <w:widowControl/>
      <w:suppressAutoHyphens w:val="true"/>
      <w:bidi w:val="0"/>
      <w:spacing w:lineRule="auto" w:line="276" w:before="200" w:after="15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2"/>
      <w:szCs w:val="32"/>
      <w:lang w:val="tr-TR" w:eastAsia="zh-CN" w:bidi="hi-IN"/>
    </w:rPr>
  </w:style>
  <w:style w:type="paragraph" w:styleId="ReferenceSectionTitle">
    <w:name w:val="Reference Section Title"/>
    <w:pPr>
      <w:widowControl/>
      <w:suppressAutoHyphens w:val="true"/>
      <w:bidi w:val="0"/>
      <w:spacing w:lineRule="auto" w:line="276" w:before="150" w:after="1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tr-TR" w:eastAsia="zh-CN" w:bidi="hi-IN"/>
    </w:rPr>
  </w:style>
  <w:style w:type="paragraph" w:styleId="ReferenceItem">
    <w:name w:val="Reference Item"/>
    <w:basedOn w:val="DefaultParagraph"/>
    <w:pPr>
      <w:spacing w:lineRule="auto" w:line="276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lockquote">
    <w:name w:val="Blockquote"/>
    <w:basedOn w:val="DefaultParagraph"/>
    <w:pPr>
      <w:spacing w:lineRule="auto" w:line="276" w:before="100" w:after="100"/>
      <w:ind w:start="720" w:end="720"/>
      <w:jc w:val="both"/>
    </w:pPr>
    <w:rPr>
      <w:rFonts w:ascii="Times New Roman" w:hAnsi="Times New Roman" w:eastAsia="Times New Roman" w:cs="Times New Roman"/>
      <w:i/>
      <w:iCs/>
      <w:color w:val="595959"/>
    </w:rPr>
  </w:style>
  <w:style w:type="paragraph" w:styleId="stBilgiveAltBilgi">
    <w:name w:val="Üst Bilgi ve Alt Bilgi"/>
    <w:basedOn w:val="Normal"/>
    <w:pPr/>
    <w:rPr/>
  </w:style>
  <w:style w:type="paragraph" w:styleId="stBilgiveAltBilgiuser">
    <w:name w:val="Üst Bilgi ve Alt Bilgi (user)"/>
    <w:basedOn w:val="Normal"/>
    <w:pPr/>
    <w:rPr/>
  </w:style>
  <w:style w:type="paragraph" w:styleId="Footer">
    <w:name w:val="footer"/>
    <w:basedOn w:val="stBilgiveAltBilgi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LibreOffice/26.8.0.3$Windows_X86_64 LibreOffice_project/bce0998afefdbc355585ca324285661a2170ba77</Application>
  <AppVersion>15.0000</AppVersion>
  <Pages>2</Pages>
  <Words>372</Words>
  <Characters>2423</Characters>
  <CharactersWithSpaces>2745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2026-09-22T11:08:56Z</dcterms:created>
  <dc:creator>Un-named</dc:creator>
  <dc:description/>
  <dc:language>tr-TR</dc:language>
  <cp:lastModifiedBy/>
  <dcterms:modified xsi:type="dcterms:W3CDTF">2026-09-24T13:38:22Z</dcterms:modified>
  <cp:revision>4</cp:revision>
  <dc:subject/>
  <dc:title>Derin Arastirma Raporu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